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A7008" w14:textId="77777777" w:rsidR="00E0193B" w:rsidRPr="00290E04" w:rsidRDefault="00E0193B" w:rsidP="00E0193B">
      <w:pPr>
        <w:jc w:val="center"/>
        <w:rPr>
          <w:rFonts w:ascii="Copperplate Gothic Bold" w:hAnsi="Copperplate Gothic Bold" w:cs="Arial"/>
          <w:b/>
          <w:bCs/>
          <w:color w:val="00B050"/>
          <w:sz w:val="48"/>
          <w:szCs w:val="48"/>
          <w:u w:val="single"/>
        </w:rPr>
      </w:pPr>
      <w:r w:rsidRPr="00290E04">
        <w:rPr>
          <w:rFonts w:ascii="Copperplate Gothic Bold" w:hAnsi="Copperplate Gothic Bold" w:cs="Arial"/>
          <w:b/>
          <w:bCs/>
          <w:color w:val="00B050"/>
          <w:sz w:val="48"/>
          <w:szCs w:val="48"/>
          <w:u w:val="single"/>
        </w:rPr>
        <w:t>Stratton Strawless Parish Council</w:t>
      </w:r>
    </w:p>
    <w:p w14:paraId="4AC88B98" w14:textId="0523E3DB" w:rsidR="00E0193B" w:rsidRPr="00290E04" w:rsidRDefault="00E0193B" w:rsidP="00E0193B">
      <w:pPr>
        <w:jc w:val="center"/>
        <w:rPr>
          <w:rFonts w:ascii="Arial" w:hAnsi="Arial" w:cs="Arial"/>
          <w:b/>
          <w:bCs/>
          <w:sz w:val="28"/>
          <w:szCs w:val="28"/>
        </w:rPr>
      </w:pPr>
      <w:r w:rsidRPr="00290E04">
        <w:rPr>
          <w:rFonts w:ascii="Arial" w:hAnsi="Arial" w:cs="Arial"/>
          <w:b/>
          <w:bCs/>
          <w:sz w:val="28"/>
          <w:szCs w:val="28"/>
        </w:rPr>
        <w:t>Minutes of th</w:t>
      </w:r>
      <w:r w:rsidR="00F855B1">
        <w:rPr>
          <w:rFonts w:ascii="Arial" w:hAnsi="Arial" w:cs="Arial"/>
          <w:b/>
          <w:bCs/>
          <w:sz w:val="28"/>
          <w:szCs w:val="28"/>
        </w:rPr>
        <w:t>e annual</w:t>
      </w:r>
      <w:r w:rsidRPr="00290E04">
        <w:rPr>
          <w:rFonts w:ascii="Arial" w:hAnsi="Arial" w:cs="Arial"/>
          <w:b/>
          <w:bCs/>
          <w:sz w:val="28"/>
          <w:szCs w:val="28"/>
        </w:rPr>
        <w:t xml:space="preserve"> meeting of Stratton Strawless Parish Council </w:t>
      </w:r>
    </w:p>
    <w:p w14:paraId="0AA011E6" w14:textId="0B56F63D" w:rsidR="00E0193B" w:rsidRPr="00290E04" w:rsidRDefault="00E0193B" w:rsidP="00E0193B">
      <w:pPr>
        <w:jc w:val="center"/>
        <w:rPr>
          <w:rFonts w:ascii="Arial" w:hAnsi="Arial" w:cs="Arial"/>
          <w:b/>
          <w:bCs/>
          <w:sz w:val="28"/>
          <w:szCs w:val="28"/>
        </w:rPr>
      </w:pPr>
      <w:r w:rsidRPr="00290E04">
        <w:rPr>
          <w:rFonts w:ascii="Arial" w:hAnsi="Arial" w:cs="Arial"/>
          <w:b/>
          <w:bCs/>
          <w:sz w:val="28"/>
          <w:szCs w:val="28"/>
        </w:rPr>
        <w:t xml:space="preserve">on </w:t>
      </w:r>
      <w:r w:rsidR="002B69D0">
        <w:rPr>
          <w:rFonts w:ascii="Arial" w:hAnsi="Arial" w:cs="Arial"/>
          <w:b/>
          <w:bCs/>
          <w:sz w:val="28"/>
          <w:szCs w:val="28"/>
        </w:rPr>
        <w:t>1</w:t>
      </w:r>
      <w:r w:rsidR="005865A7">
        <w:rPr>
          <w:rFonts w:ascii="Arial" w:hAnsi="Arial" w:cs="Arial"/>
          <w:b/>
          <w:bCs/>
          <w:sz w:val="28"/>
          <w:szCs w:val="28"/>
        </w:rPr>
        <w:t>0</w:t>
      </w:r>
      <w:r w:rsidR="005865A7" w:rsidRPr="005865A7">
        <w:rPr>
          <w:rFonts w:ascii="Arial" w:hAnsi="Arial" w:cs="Arial"/>
          <w:b/>
          <w:bCs/>
          <w:sz w:val="28"/>
          <w:szCs w:val="28"/>
          <w:vertAlign w:val="superscript"/>
        </w:rPr>
        <w:t>th</w:t>
      </w:r>
      <w:r w:rsidR="005865A7">
        <w:rPr>
          <w:rFonts w:ascii="Arial" w:hAnsi="Arial" w:cs="Arial"/>
          <w:b/>
          <w:bCs/>
          <w:sz w:val="28"/>
          <w:szCs w:val="28"/>
        </w:rPr>
        <w:t xml:space="preserve"> July</w:t>
      </w:r>
      <w:r>
        <w:rPr>
          <w:rFonts w:ascii="Arial" w:hAnsi="Arial" w:cs="Arial"/>
          <w:b/>
          <w:bCs/>
          <w:sz w:val="28"/>
          <w:szCs w:val="28"/>
        </w:rPr>
        <w:t xml:space="preserve"> 2023</w:t>
      </w:r>
      <w:r w:rsidRPr="00290E04">
        <w:rPr>
          <w:rFonts w:ascii="Arial" w:hAnsi="Arial" w:cs="Arial"/>
          <w:b/>
          <w:bCs/>
          <w:sz w:val="28"/>
          <w:szCs w:val="28"/>
        </w:rPr>
        <w:t xml:space="preserve"> at Burroughs Hall</w:t>
      </w:r>
    </w:p>
    <w:p w14:paraId="316D9E51" w14:textId="77777777" w:rsidR="00E0193B" w:rsidRDefault="00E0193B" w:rsidP="00E0193B">
      <w:pPr>
        <w:rPr>
          <w:rFonts w:ascii="Arial" w:hAnsi="Arial" w:cs="Arial"/>
        </w:rPr>
      </w:pPr>
      <w:r w:rsidRPr="005251E7">
        <w:rPr>
          <w:rFonts w:ascii="Arial" w:hAnsi="Arial" w:cs="Arial"/>
          <w:b/>
          <w:bCs/>
        </w:rPr>
        <w:t>Present:</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Public:</w:t>
      </w:r>
    </w:p>
    <w:p w14:paraId="555F5D92" w14:textId="6CE6A6AB" w:rsidR="00E0193B" w:rsidRDefault="00E0193B" w:rsidP="00E0193B">
      <w:pPr>
        <w:spacing w:after="0"/>
        <w:rPr>
          <w:rFonts w:ascii="Arial" w:hAnsi="Arial" w:cs="Arial"/>
        </w:rPr>
      </w:pPr>
      <w:r>
        <w:rPr>
          <w:rFonts w:ascii="Arial" w:hAnsi="Arial" w:cs="Arial"/>
        </w:rPr>
        <w:t xml:space="preserve">Cllr Drake, Cllr </w:t>
      </w:r>
      <w:r w:rsidR="002B69D0">
        <w:rPr>
          <w:rFonts w:ascii="Arial" w:hAnsi="Arial" w:cs="Arial"/>
        </w:rPr>
        <w:t xml:space="preserve">W </w:t>
      </w:r>
      <w:r>
        <w:rPr>
          <w:rFonts w:ascii="Arial" w:hAnsi="Arial" w:cs="Arial"/>
        </w:rPr>
        <w:t>Farrow, Cllr Howard</w:t>
      </w:r>
      <w:r w:rsidR="002B69D0">
        <w:rPr>
          <w:rFonts w:ascii="Arial" w:hAnsi="Arial" w:cs="Arial"/>
        </w:rPr>
        <w:t>, Cllr D Farrow, Cllr LS Drake</w:t>
      </w:r>
      <w:r w:rsidR="00F855B1">
        <w:rPr>
          <w:rFonts w:ascii="Arial" w:hAnsi="Arial" w:cs="Arial"/>
        </w:rPr>
        <w:tab/>
      </w:r>
      <w:r w:rsidR="00F855B1">
        <w:rPr>
          <w:rFonts w:ascii="Arial" w:hAnsi="Arial" w:cs="Arial"/>
        </w:rPr>
        <w:tab/>
      </w:r>
      <w:r w:rsidR="00F855B1">
        <w:rPr>
          <w:rFonts w:ascii="Arial" w:hAnsi="Arial" w:cs="Arial"/>
        </w:rPr>
        <w:tab/>
      </w:r>
      <w:r w:rsidR="005865A7">
        <w:rPr>
          <w:rFonts w:ascii="Arial" w:hAnsi="Arial" w:cs="Arial"/>
        </w:rPr>
        <w:t>1</w:t>
      </w:r>
      <w:r>
        <w:rPr>
          <w:rFonts w:ascii="Arial" w:hAnsi="Arial" w:cs="Arial"/>
        </w:rPr>
        <w:tab/>
      </w:r>
      <w:r>
        <w:rPr>
          <w:rFonts w:ascii="Arial" w:hAnsi="Arial" w:cs="Arial"/>
        </w:rPr>
        <w:tab/>
      </w:r>
    </w:p>
    <w:p w14:paraId="46958334" w14:textId="77777777" w:rsidR="00E0193B" w:rsidRDefault="00E0193B" w:rsidP="00E0193B">
      <w:pPr>
        <w:spacing w:after="0"/>
        <w:rPr>
          <w:rFonts w:ascii="Arial" w:hAnsi="Arial" w:cs="Arial"/>
        </w:rPr>
      </w:pPr>
      <w:r>
        <w:rPr>
          <w:rFonts w:ascii="Arial" w:hAnsi="Arial" w:cs="Arial"/>
        </w:rPr>
        <w:t>Kate Leggett (Clerk)</w:t>
      </w:r>
      <w:r>
        <w:rPr>
          <w:rFonts w:ascii="Arial" w:hAnsi="Arial" w:cs="Arial"/>
        </w:rPr>
        <w:tab/>
      </w:r>
    </w:p>
    <w:p w14:paraId="70D74192" w14:textId="77777777" w:rsidR="00E0193B" w:rsidRPr="00624C32" w:rsidRDefault="00E0193B" w:rsidP="00E0193B">
      <w:pPr>
        <w:spacing w:after="0"/>
        <w:rPr>
          <w:rFonts w:ascii="Arial" w:hAnsi="Arial" w:cs="Arial"/>
          <w:sz w:val="16"/>
          <w:szCs w:val="16"/>
        </w:rPr>
      </w:pPr>
    </w:p>
    <w:p w14:paraId="0CFB7C85" w14:textId="61F853EE" w:rsidR="00E0193B" w:rsidRDefault="002F382E" w:rsidP="00E0193B">
      <w:pPr>
        <w:rPr>
          <w:rFonts w:ascii="Arial" w:hAnsi="Arial" w:cs="Arial"/>
          <w:b/>
          <w:bCs/>
        </w:rPr>
      </w:pPr>
      <w:r>
        <w:rPr>
          <w:rFonts w:ascii="Arial" w:hAnsi="Arial" w:cs="Arial"/>
          <w:b/>
          <w:bCs/>
        </w:rPr>
        <w:t>0</w:t>
      </w:r>
      <w:r w:rsidR="002F0BE4">
        <w:rPr>
          <w:rFonts w:ascii="Arial" w:hAnsi="Arial" w:cs="Arial"/>
          <w:b/>
          <w:bCs/>
        </w:rPr>
        <w:t>45</w:t>
      </w:r>
      <w:r w:rsidR="00E0193B" w:rsidRPr="009751A7">
        <w:rPr>
          <w:rFonts w:ascii="Arial" w:hAnsi="Arial" w:cs="Arial"/>
          <w:b/>
          <w:bCs/>
        </w:rPr>
        <w:t xml:space="preserve"> (001) Apologies</w:t>
      </w:r>
    </w:p>
    <w:p w14:paraId="54C777A8" w14:textId="0D60246B" w:rsidR="005865A7" w:rsidRPr="005865A7" w:rsidRDefault="005865A7" w:rsidP="00E0193B">
      <w:pPr>
        <w:rPr>
          <w:rFonts w:ascii="Arial" w:hAnsi="Arial" w:cs="Arial"/>
        </w:rPr>
      </w:pPr>
      <w:r w:rsidRPr="005865A7">
        <w:rPr>
          <w:rFonts w:ascii="Arial" w:hAnsi="Arial" w:cs="Arial"/>
        </w:rPr>
        <w:t>Cllr Roper</w:t>
      </w:r>
    </w:p>
    <w:p w14:paraId="316CEE12" w14:textId="2B24AA60" w:rsidR="00E0193B" w:rsidRPr="009751A7" w:rsidRDefault="002F382E" w:rsidP="00E0193B">
      <w:pPr>
        <w:rPr>
          <w:rFonts w:ascii="Arial" w:hAnsi="Arial" w:cs="Arial"/>
          <w:b/>
          <w:bCs/>
        </w:rPr>
      </w:pPr>
      <w:r>
        <w:rPr>
          <w:rFonts w:ascii="Arial" w:hAnsi="Arial" w:cs="Arial"/>
          <w:b/>
          <w:bCs/>
        </w:rPr>
        <w:t>0</w:t>
      </w:r>
      <w:r w:rsidR="002F0BE4">
        <w:rPr>
          <w:rFonts w:ascii="Arial" w:hAnsi="Arial" w:cs="Arial"/>
          <w:b/>
          <w:bCs/>
        </w:rPr>
        <w:t>46</w:t>
      </w:r>
      <w:r w:rsidR="00E0193B" w:rsidRPr="009751A7">
        <w:rPr>
          <w:rFonts w:ascii="Arial" w:hAnsi="Arial" w:cs="Arial"/>
          <w:b/>
          <w:bCs/>
        </w:rPr>
        <w:t xml:space="preserve"> (00</w:t>
      </w:r>
      <w:r w:rsidR="002B69D0">
        <w:rPr>
          <w:rFonts w:ascii="Arial" w:hAnsi="Arial" w:cs="Arial"/>
          <w:b/>
          <w:bCs/>
        </w:rPr>
        <w:t>2</w:t>
      </w:r>
      <w:r w:rsidR="00E0193B" w:rsidRPr="009751A7">
        <w:rPr>
          <w:rFonts w:ascii="Arial" w:hAnsi="Arial" w:cs="Arial"/>
          <w:b/>
          <w:bCs/>
        </w:rPr>
        <w:t>) Declarations of Interest and Dispensations</w:t>
      </w:r>
    </w:p>
    <w:p w14:paraId="3AF5EE26" w14:textId="38681862" w:rsidR="00E0193B" w:rsidRDefault="00E0193B" w:rsidP="00E0193B">
      <w:pPr>
        <w:rPr>
          <w:rFonts w:ascii="Arial" w:hAnsi="Arial" w:cs="Arial"/>
        </w:rPr>
      </w:pPr>
      <w:r>
        <w:rPr>
          <w:rFonts w:ascii="Arial" w:hAnsi="Arial" w:cs="Arial"/>
        </w:rPr>
        <w:t>None</w:t>
      </w:r>
      <w:r w:rsidR="00F855B1">
        <w:rPr>
          <w:rFonts w:ascii="Arial" w:hAnsi="Arial" w:cs="Arial"/>
        </w:rPr>
        <w:t xml:space="preserve">. </w:t>
      </w:r>
    </w:p>
    <w:p w14:paraId="07BDF7D5" w14:textId="3515BA0B" w:rsidR="00E0193B" w:rsidRPr="009751A7" w:rsidRDefault="002F382E" w:rsidP="00E0193B">
      <w:pPr>
        <w:rPr>
          <w:rFonts w:ascii="Arial" w:hAnsi="Arial" w:cs="Arial"/>
          <w:b/>
          <w:bCs/>
        </w:rPr>
      </w:pPr>
      <w:r>
        <w:rPr>
          <w:rFonts w:ascii="Arial" w:hAnsi="Arial" w:cs="Arial"/>
          <w:b/>
          <w:bCs/>
        </w:rPr>
        <w:t>0</w:t>
      </w:r>
      <w:r w:rsidR="002F0BE4">
        <w:rPr>
          <w:rFonts w:ascii="Arial" w:hAnsi="Arial" w:cs="Arial"/>
          <w:b/>
          <w:bCs/>
        </w:rPr>
        <w:t>47</w:t>
      </w:r>
      <w:r w:rsidR="00E0193B" w:rsidRPr="009751A7">
        <w:rPr>
          <w:rFonts w:ascii="Arial" w:hAnsi="Arial" w:cs="Arial"/>
          <w:b/>
          <w:bCs/>
        </w:rPr>
        <w:t xml:space="preserve"> (00</w:t>
      </w:r>
      <w:r w:rsidR="002B69D0">
        <w:rPr>
          <w:rFonts w:ascii="Arial" w:hAnsi="Arial" w:cs="Arial"/>
          <w:b/>
          <w:bCs/>
        </w:rPr>
        <w:t>3</w:t>
      </w:r>
      <w:r w:rsidR="00F855B1">
        <w:rPr>
          <w:rFonts w:ascii="Arial" w:hAnsi="Arial" w:cs="Arial"/>
          <w:b/>
          <w:bCs/>
        </w:rPr>
        <w:t>)</w:t>
      </w:r>
      <w:r w:rsidR="00E0193B" w:rsidRPr="009751A7">
        <w:rPr>
          <w:rFonts w:ascii="Arial" w:hAnsi="Arial" w:cs="Arial"/>
          <w:b/>
          <w:bCs/>
        </w:rPr>
        <w:t xml:space="preserve"> Minutes of the previous meeting</w:t>
      </w:r>
    </w:p>
    <w:p w14:paraId="1DD9598F" w14:textId="6011E94B" w:rsidR="00E0193B" w:rsidRDefault="00E0193B" w:rsidP="00E0193B">
      <w:pPr>
        <w:rPr>
          <w:rFonts w:ascii="Arial" w:hAnsi="Arial" w:cs="Arial"/>
        </w:rPr>
      </w:pPr>
      <w:r>
        <w:rPr>
          <w:rFonts w:ascii="Arial" w:hAnsi="Arial" w:cs="Arial"/>
        </w:rPr>
        <w:t xml:space="preserve">The minutes of the meeting held on the </w:t>
      </w:r>
      <w:proofErr w:type="gramStart"/>
      <w:r w:rsidR="005865A7">
        <w:rPr>
          <w:rFonts w:ascii="Arial" w:hAnsi="Arial" w:cs="Arial"/>
        </w:rPr>
        <w:t>12</w:t>
      </w:r>
      <w:r w:rsidR="005865A7" w:rsidRPr="005865A7">
        <w:rPr>
          <w:rFonts w:ascii="Arial" w:hAnsi="Arial" w:cs="Arial"/>
          <w:vertAlign w:val="superscript"/>
        </w:rPr>
        <w:t>th</w:t>
      </w:r>
      <w:proofErr w:type="gramEnd"/>
      <w:r w:rsidR="005865A7">
        <w:rPr>
          <w:rFonts w:ascii="Arial" w:hAnsi="Arial" w:cs="Arial"/>
        </w:rPr>
        <w:t xml:space="preserve"> June</w:t>
      </w:r>
      <w:r w:rsidR="002B69D0">
        <w:rPr>
          <w:rFonts w:ascii="Arial" w:hAnsi="Arial" w:cs="Arial"/>
        </w:rPr>
        <w:t xml:space="preserve"> </w:t>
      </w:r>
      <w:r>
        <w:rPr>
          <w:rFonts w:ascii="Arial" w:hAnsi="Arial" w:cs="Arial"/>
        </w:rPr>
        <w:t xml:space="preserve">2023 were </w:t>
      </w:r>
      <w:r w:rsidRPr="009751A7">
        <w:rPr>
          <w:rFonts w:ascii="Arial" w:hAnsi="Arial" w:cs="Arial"/>
          <w:b/>
          <w:bCs/>
        </w:rPr>
        <w:t xml:space="preserve">AGREED </w:t>
      </w:r>
      <w:r>
        <w:rPr>
          <w:rFonts w:ascii="Arial" w:hAnsi="Arial" w:cs="Arial"/>
        </w:rPr>
        <w:t>and signed</w:t>
      </w:r>
    </w:p>
    <w:p w14:paraId="3C30E906" w14:textId="19CC98F3" w:rsidR="008D1D5C" w:rsidRDefault="002F382E" w:rsidP="00E0193B">
      <w:pPr>
        <w:rPr>
          <w:rFonts w:ascii="Arial" w:hAnsi="Arial" w:cs="Arial"/>
          <w:b/>
          <w:bCs/>
        </w:rPr>
      </w:pPr>
      <w:r>
        <w:rPr>
          <w:rFonts w:ascii="Arial" w:hAnsi="Arial" w:cs="Arial"/>
          <w:b/>
          <w:bCs/>
        </w:rPr>
        <w:t>0</w:t>
      </w:r>
      <w:r w:rsidR="002F0BE4">
        <w:rPr>
          <w:rFonts w:ascii="Arial" w:hAnsi="Arial" w:cs="Arial"/>
          <w:b/>
          <w:bCs/>
        </w:rPr>
        <w:t>48</w:t>
      </w:r>
      <w:r w:rsidR="00E0193B" w:rsidRPr="009751A7">
        <w:rPr>
          <w:rFonts w:ascii="Arial" w:hAnsi="Arial" w:cs="Arial"/>
          <w:b/>
          <w:bCs/>
        </w:rPr>
        <w:t xml:space="preserve"> (00</w:t>
      </w:r>
      <w:r w:rsidR="002B69D0">
        <w:rPr>
          <w:rFonts w:ascii="Arial" w:hAnsi="Arial" w:cs="Arial"/>
          <w:b/>
          <w:bCs/>
        </w:rPr>
        <w:t>4</w:t>
      </w:r>
      <w:r w:rsidR="00E0193B" w:rsidRPr="009751A7">
        <w:rPr>
          <w:rFonts w:ascii="Arial" w:hAnsi="Arial" w:cs="Arial"/>
          <w:b/>
          <w:bCs/>
        </w:rPr>
        <w:t>) Matters Arising from previous meeting not on the agenda</w:t>
      </w:r>
    </w:p>
    <w:p w14:paraId="6183A620" w14:textId="211F689B" w:rsidR="002B69D0" w:rsidRPr="002B69D0" w:rsidRDefault="005865A7" w:rsidP="00E0193B">
      <w:pPr>
        <w:rPr>
          <w:rFonts w:ascii="Arial" w:hAnsi="Arial" w:cs="Arial"/>
        </w:rPr>
      </w:pPr>
      <w:r>
        <w:rPr>
          <w:rFonts w:ascii="Arial" w:hAnsi="Arial" w:cs="Arial"/>
        </w:rPr>
        <w:t>None for this meeting.</w:t>
      </w:r>
      <w:r w:rsidR="002B69D0">
        <w:rPr>
          <w:rFonts w:ascii="Arial" w:hAnsi="Arial" w:cs="Arial"/>
        </w:rPr>
        <w:t xml:space="preserve"> </w:t>
      </w:r>
    </w:p>
    <w:p w14:paraId="718C00F3" w14:textId="0CF7FC24" w:rsidR="00AE214A" w:rsidRDefault="00AE214A" w:rsidP="00F855B1">
      <w:pPr>
        <w:rPr>
          <w:rFonts w:ascii="Arial" w:hAnsi="Arial" w:cs="Arial"/>
          <w:b/>
          <w:bCs/>
        </w:rPr>
      </w:pPr>
      <w:r>
        <w:rPr>
          <w:rFonts w:ascii="Arial" w:hAnsi="Arial" w:cs="Arial"/>
          <w:b/>
          <w:bCs/>
        </w:rPr>
        <w:t>0</w:t>
      </w:r>
      <w:r w:rsidR="002F0BE4">
        <w:rPr>
          <w:rFonts w:ascii="Arial" w:hAnsi="Arial" w:cs="Arial"/>
          <w:b/>
          <w:bCs/>
        </w:rPr>
        <w:t>49</w:t>
      </w:r>
      <w:r>
        <w:rPr>
          <w:rFonts w:ascii="Arial" w:hAnsi="Arial" w:cs="Arial"/>
          <w:b/>
          <w:bCs/>
        </w:rPr>
        <w:t xml:space="preserve"> (</w:t>
      </w:r>
      <w:r w:rsidR="002F0BE4">
        <w:rPr>
          <w:rFonts w:ascii="Arial" w:hAnsi="Arial" w:cs="Arial"/>
          <w:b/>
          <w:bCs/>
        </w:rPr>
        <w:t>005</w:t>
      </w:r>
      <w:r>
        <w:rPr>
          <w:rFonts w:ascii="Arial" w:hAnsi="Arial" w:cs="Arial"/>
          <w:b/>
          <w:bCs/>
        </w:rPr>
        <w:t>) To receive District and County reports</w:t>
      </w:r>
    </w:p>
    <w:p w14:paraId="3FB3F6E3" w14:textId="28966470" w:rsidR="00AE214A" w:rsidRDefault="002B69D0" w:rsidP="00F855B1">
      <w:pPr>
        <w:rPr>
          <w:rFonts w:ascii="Arial" w:hAnsi="Arial" w:cs="Arial"/>
        </w:rPr>
      </w:pPr>
      <w:r>
        <w:rPr>
          <w:rFonts w:ascii="Arial" w:hAnsi="Arial" w:cs="Arial"/>
        </w:rPr>
        <w:t>District: Cllr Ward</w:t>
      </w:r>
    </w:p>
    <w:p w14:paraId="1CE8305D" w14:textId="728A6A6C" w:rsidR="002B69D0" w:rsidRDefault="005865A7" w:rsidP="005865A7">
      <w:pPr>
        <w:rPr>
          <w:rFonts w:ascii="Arial" w:hAnsi="Arial" w:cs="Arial"/>
        </w:rPr>
      </w:pPr>
      <w:r>
        <w:rPr>
          <w:rFonts w:ascii="Arial" w:hAnsi="Arial" w:cs="Arial"/>
        </w:rPr>
        <w:t xml:space="preserve">Cllr Ward advised that there is a Full Broadland District Council meeting on the </w:t>
      </w:r>
      <w:proofErr w:type="gramStart"/>
      <w:r>
        <w:rPr>
          <w:rFonts w:ascii="Arial" w:hAnsi="Arial" w:cs="Arial"/>
        </w:rPr>
        <w:t>27</w:t>
      </w:r>
      <w:r w:rsidRPr="005865A7">
        <w:rPr>
          <w:rFonts w:ascii="Arial" w:hAnsi="Arial" w:cs="Arial"/>
          <w:vertAlign w:val="superscript"/>
        </w:rPr>
        <w:t>th</w:t>
      </w:r>
      <w:proofErr w:type="gramEnd"/>
      <w:r>
        <w:rPr>
          <w:rFonts w:ascii="Arial" w:hAnsi="Arial" w:cs="Arial"/>
        </w:rPr>
        <w:t xml:space="preserve"> July. </w:t>
      </w:r>
    </w:p>
    <w:p w14:paraId="7D731516" w14:textId="5F45A3AB" w:rsidR="005865A7" w:rsidRDefault="005865A7" w:rsidP="005865A7">
      <w:pPr>
        <w:rPr>
          <w:rFonts w:ascii="Arial" w:hAnsi="Arial" w:cs="Arial"/>
        </w:rPr>
      </w:pPr>
      <w:r>
        <w:rPr>
          <w:rFonts w:ascii="Arial" w:hAnsi="Arial" w:cs="Arial"/>
        </w:rPr>
        <w:t xml:space="preserve">As a new Councillor, Cllr Ward has been receiving training for his role. One item on this training schedule is the Broadland Help Hub. Cllr Ward was eager to promote its diversity and usefulness to the public as it is thought that it is a much under used service. The service is open to all BDC residents and offers a wide array of services from financial, health and wellbeing, benefit advice, carers advice and lots more. People can call the designated Help Hub phone number 01606 430431 or can access the services online. </w:t>
      </w:r>
    </w:p>
    <w:p w14:paraId="0752C36C" w14:textId="022529F0" w:rsidR="005865A7" w:rsidRPr="00AE214A" w:rsidRDefault="005865A7" w:rsidP="005865A7">
      <w:pPr>
        <w:rPr>
          <w:rFonts w:ascii="Arial" w:hAnsi="Arial" w:cs="Arial"/>
        </w:rPr>
      </w:pPr>
      <w:r>
        <w:rPr>
          <w:rFonts w:ascii="Arial" w:hAnsi="Arial" w:cs="Arial"/>
        </w:rPr>
        <w:t xml:space="preserve">The Clerk asked Cllr Ward if he could write a short piece about the Help Hub for the parish website. </w:t>
      </w:r>
    </w:p>
    <w:p w14:paraId="23232C18" w14:textId="4C7E52FB" w:rsidR="00E0193B" w:rsidRDefault="002F382E" w:rsidP="00E0193B">
      <w:pPr>
        <w:rPr>
          <w:rFonts w:ascii="Arial" w:hAnsi="Arial" w:cs="Arial"/>
          <w:b/>
          <w:bCs/>
        </w:rPr>
      </w:pPr>
      <w:r>
        <w:rPr>
          <w:rFonts w:ascii="Arial" w:hAnsi="Arial" w:cs="Arial"/>
          <w:b/>
          <w:bCs/>
        </w:rPr>
        <w:t>0</w:t>
      </w:r>
      <w:r w:rsidR="002F0BE4">
        <w:rPr>
          <w:rFonts w:ascii="Arial" w:hAnsi="Arial" w:cs="Arial"/>
          <w:b/>
          <w:bCs/>
        </w:rPr>
        <w:t>50</w:t>
      </w:r>
      <w:r w:rsidR="00E0193B">
        <w:rPr>
          <w:rFonts w:ascii="Arial" w:hAnsi="Arial" w:cs="Arial"/>
          <w:b/>
          <w:bCs/>
        </w:rPr>
        <w:t xml:space="preserve"> (0</w:t>
      </w:r>
      <w:r w:rsidR="00AE214A">
        <w:rPr>
          <w:rFonts w:ascii="Arial" w:hAnsi="Arial" w:cs="Arial"/>
          <w:b/>
          <w:bCs/>
        </w:rPr>
        <w:t>0</w:t>
      </w:r>
      <w:r w:rsidR="002B69D0">
        <w:rPr>
          <w:rFonts w:ascii="Arial" w:hAnsi="Arial" w:cs="Arial"/>
          <w:b/>
          <w:bCs/>
        </w:rPr>
        <w:t>6</w:t>
      </w:r>
      <w:r w:rsidR="00AE214A">
        <w:rPr>
          <w:rFonts w:ascii="Arial" w:hAnsi="Arial" w:cs="Arial"/>
          <w:b/>
          <w:bCs/>
        </w:rPr>
        <w:t>)</w:t>
      </w:r>
      <w:r w:rsidR="00E0193B">
        <w:rPr>
          <w:rFonts w:ascii="Arial" w:hAnsi="Arial" w:cs="Arial"/>
          <w:b/>
          <w:bCs/>
        </w:rPr>
        <w:t xml:space="preserve"> To receive Police report</w:t>
      </w:r>
    </w:p>
    <w:p w14:paraId="2045964A" w14:textId="28A34B35" w:rsidR="00AE214A" w:rsidRPr="005B7BE9" w:rsidRDefault="00E0193B" w:rsidP="00E0193B">
      <w:pPr>
        <w:rPr>
          <w:rFonts w:ascii="Arial" w:hAnsi="Arial" w:cs="Arial"/>
        </w:rPr>
      </w:pPr>
      <w:r w:rsidRPr="005B7BE9">
        <w:rPr>
          <w:rFonts w:ascii="Arial" w:hAnsi="Arial" w:cs="Arial"/>
        </w:rPr>
        <w:t>None for this meeting.</w:t>
      </w:r>
    </w:p>
    <w:p w14:paraId="3F5B6113" w14:textId="0EC485D4" w:rsidR="00E0193B" w:rsidRDefault="002F382E" w:rsidP="00E0193B">
      <w:pPr>
        <w:rPr>
          <w:rFonts w:ascii="Arial" w:hAnsi="Arial" w:cs="Arial"/>
          <w:b/>
          <w:bCs/>
        </w:rPr>
      </w:pPr>
      <w:r>
        <w:rPr>
          <w:rFonts w:ascii="Arial" w:hAnsi="Arial" w:cs="Arial"/>
          <w:b/>
          <w:bCs/>
        </w:rPr>
        <w:t>0</w:t>
      </w:r>
      <w:r w:rsidR="002F0BE4">
        <w:rPr>
          <w:rFonts w:ascii="Arial" w:hAnsi="Arial" w:cs="Arial"/>
          <w:b/>
          <w:bCs/>
        </w:rPr>
        <w:t>51</w:t>
      </w:r>
      <w:r w:rsidR="00E0193B">
        <w:rPr>
          <w:rFonts w:ascii="Arial" w:hAnsi="Arial" w:cs="Arial"/>
          <w:b/>
          <w:bCs/>
        </w:rPr>
        <w:t xml:space="preserve"> (00</w:t>
      </w:r>
      <w:r w:rsidR="002B69D0">
        <w:rPr>
          <w:rFonts w:ascii="Arial" w:hAnsi="Arial" w:cs="Arial"/>
          <w:b/>
          <w:bCs/>
        </w:rPr>
        <w:t>7</w:t>
      </w:r>
      <w:r w:rsidR="00E0193B">
        <w:rPr>
          <w:rFonts w:ascii="Arial" w:hAnsi="Arial" w:cs="Arial"/>
          <w:b/>
          <w:bCs/>
        </w:rPr>
        <w:t>) To receive clerks report.</w:t>
      </w:r>
    </w:p>
    <w:p w14:paraId="273664B0" w14:textId="5E41C1D5" w:rsidR="005865A7" w:rsidRPr="00131FFE" w:rsidRDefault="005865A7" w:rsidP="00131FFE">
      <w:pPr>
        <w:rPr>
          <w:rFonts w:ascii="Arial" w:hAnsi="Arial" w:cs="Arial"/>
        </w:rPr>
      </w:pPr>
      <w:r w:rsidRPr="00131FFE">
        <w:rPr>
          <w:rFonts w:ascii="Arial" w:hAnsi="Arial" w:cs="Arial"/>
        </w:rPr>
        <w:t>The Clerk asked Cllr Drake about the styles on the public footpaths on Shortthorn Road. She was advised that they have been repaired with the help of Cllr Farrow</w:t>
      </w:r>
      <w:r w:rsidR="00131FFE" w:rsidRPr="00131FFE">
        <w:rPr>
          <w:rFonts w:ascii="Arial" w:hAnsi="Arial" w:cs="Arial"/>
        </w:rPr>
        <w:t xml:space="preserve">. Cllr Farrow advised that there had been no cost to the council or landowner as the timber had been donated by Wallace Sawmills in Hevingham. Our thanks got to them. </w:t>
      </w:r>
    </w:p>
    <w:p w14:paraId="68FE6E76" w14:textId="7EF14A1A" w:rsidR="00E0193B" w:rsidRPr="005865A7" w:rsidRDefault="002F382E" w:rsidP="005865A7">
      <w:pPr>
        <w:rPr>
          <w:rFonts w:ascii="Arial" w:hAnsi="Arial" w:cs="Arial"/>
          <w:b/>
          <w:bCs/>
        </w:rPr>
      </w:pPr>
      <w:r w:rsidRPr="005865A7">
        <w:rPr>
          <w:rFonts w:ascii="Arial" w:hAnsi="Arial" w:cs="Arial"/>
          <w:b/>
          <w:bCs/>
        </w:rPr>
        <w:t>0</w:t>
      </w:r>
      <w:r w:rsidR="002F0BE4">
        <w:rPr>
          <w:rFonts w:ascii="Arial" w:hAnsi="Arial" w:cs="Arial"/>
          <w:b/>
          <w:bCs/>
        </w:rPr>
        <w:t>52</w:t>
      </w:r>
      <w:r w:rsidR="00E0193B" w:rsidRPr="005865A7">
        <w:rPr>
          <w:rFonts w:ascii="Arial" w:hAnsi="Arial" w:cs="Arial"/>
          <w:b/>
          <w:bCs/>
        </w:rPr>
        <w:t xml:space="preserve"> (0</w:t>
      </w:r>
      <w:r w:rsidR="002B69D0" w:rsidRPr="005865A7">
        <w:rPr>
          <w:rFonts w:ascii="Arial" w:hAnsi="Arial" w:cs="Arial"/>
          <w:b/>
          <w:bCs/>
        </w:rPr>
        <w:t>08</w:t>
      </w:r>
      <w:r w:rsidR="00E0193B" w:rsidRPr="005865A7">
        <w:rPr>
          <w:rFonts w:ascii="Arial" w:hAnsi="Arial" w:cs="Arial"/>
          <w:b/>
          <w:bCs/>
        </w:rPr>
        <w:t>) Public Participation</w:t>
      </w:r>
    </w:p>
    <w:p w14:paraId="70E17805" w14:textId="518539A9" w:rsidR="00F65154" w:rsidRDefault="00F65154" w:rsidP="00E0193B">
      <w:pPr>
        <w:rPr>
          <w:rFonts w:ascii="Arial" w:hAnsi="Arial" w:cs="Arial"/>
        </w:rPr>
      </w:pPr>
      <w:r>
        <w:rPr>
          <w:rFonts w:ascii="Arial" w:hAnsi="Arial" w:cs="Arial"/>
        </w:rPr>
        <w:t xml:space="preserve">None for this meeting. </w:t>
      </w:r>
    </w:p>
    <w:p w14:paraId="5707D050" w14:textId="7710B0B8" w:rsidR="00E0193B" w:rsidRPr="007279B7" w:rsidRDefault="002F382E" w:rsidP="00E0193B">
      <w:pPr>
        <w:rPr>
          <w:rFonts w:ascii="Arial" w:hAnsi="Arial" w:cs="Arial"/>
          <w:b/>
          <w:bCs/>
        </w:rPr>
      </w:pPr>
      <w:r>
        <w:rPr>
          <w:rFonts w:ascii="Arial" w:hAnsi="Arial" w:cs="Arial"/>
          <w:b/>
          <w:bCs/>
        </w:rPr>
        <w:t>0</w:t>
      </w:r>
      <w:r w:rsidR="002F0BE4">
        <w:rPr>
          <w:rFonts w:ascii="Arial" w:hAnsi="Arial" w:cs="Arial"/>
          <w:b/>
          <w:bCs/>
        </w:rPr>
        <w:t>53</w:t>
      </w:r>
      <w:r w:rsidR="00E0193B" w:rsidRPr="007279B7">
        <w:rPr>
          <w:rFonts w:ascii="Arial" w:hAnsi="Arial" w:cs="Arial"/>
          <w:b/>
          <w:bCs/>
        </w:rPr>
        <w:t xml:space="preserve"> (0</w:t>
      </w:r>
      <w:r w:rsidR="002B69D0">
        <w:rPr>
          <w:rFonts w:ascii="Arial" w:hAnsi="Arial" w:cs="Arial"/>
          <w:b/>
          <w:bCs/>
        </w:rPr>
        <w:t>09</w:t>
      </w:r>
      <w:r w:rsidR="00E0193B" w:rsidRPr="007279B7">
        <w:rPr>
          <w:rFonts w:ascii="Arial" w:hAnsi="Arial" w:cs="Arial"/>
          <w:b/>
          <w:bCs/>
        </w:rPr>
        <w:t>) To discuss and agree any action regarding ongoing issues</w:t>
      </w:r>
    </w:p>
    <w:p w14:paraId="66E7C808" w14:textId="6CC14A5C" w:rsidR="002F382E" w:rsidRPr="002F382E" w:rsidRDefault="002F382E" w:rsidP="002F382E">
      <w:pPr>
        <w:pStyle w:val="ListParagraph"/>
        <w:numPr>
          <w:ilvl w:val="0"/>
          <w:numId w:val="2"/>
        </w:numPr>
        <w:rPr>
          <w:rFonts w:ascii="Arial" w:hAnsi="Arial" w:cs="Arial"/>
          <w:b/>
          <w:bCs/>
        </w:rPr>
      </w:pPr>
      <w:r>
        <w:rPr>
          <w:rFonts w:ascii="Arial" w:hAnsi="Arial" w:cs="Arial"/>
        </w:rPr>
        <w:t>Induct</w:t>
      </w:r>
      <w:r w:rsidR="00131FFE">
        <w:rPr>
          <w:rFonts w:ascii="Arial" w:hAnsi="Arial" w:cs="Arial"/>
        </w:rPr>
        <w:t xml:space="preserve"> training</w:t>
      </w:r>
      <w:r w:rsidR="00F65154">
        <w:rPr>
          <w:rFonts w:ascii="Arial" w:hAnsi="Arial" w:cs="Arial"/>
        </w:rPr>
        <w:t>.</w:t>
      </w:r>
      <w:r w:rsidR="00131FFE">
        <w:rPr>
          <w:rFonts w:ascii="Arial" w:hAnsi="Arial" w:cs="Arial"/>
        </w:rPr>
        <w:t xml:space="preserve"> The Clerk advised the council that she had received an email from the enforcement officer at Broadland District Council, Mr Steve Kenny, who had informed her that Induct were planning to appeal the decision to remove them from the Manson Plantation site. Although at the time of his email he had received no such appeal. Mr Kenny advised that if no appeal was received within 6 weeks an enforcement notice would be served to Induct Training. </w:t>
      </w:r>
      <w:r w:rsidR="00F65154">
        <w:rPr>
          <w:rFonts w:ascii="Arial" w:hAnsi="Arial" w:cs="Arial"/>
        </w:rPr>
        <w:t xml:space="preserve"> </w:t>
      </w:r>
    </w:p>
    <w:p w14:paraId="733C8E93" w14:textId="17540C8B" w:rsidR="00E0193B" w:rsidRPr="002F382E" w:rsidRDefault="002F382E" w:rsidP="002F382E">
      <w:pPr>
        <w:rPr>
          <w:rFonts w:ascii="Arial" w:hAnsi="Arial" w:cs="Arial"/>
          <w:b/>
          <w:bCs/>
        </w:rPr>
      </w:pPr>
      <w:r w:rsidRPr="002F382E">
        <w:rPr>
          <w:rFonts w:ascii="Arial" w:hAnsi="Arial" w:cs="Arial"/>
          <w:b/>
          <w:bCs/>
        </w:rPr>
        <w:lastRenderedPageBreak/>
        <w:t>0</w:t>
      </w:r>
      <w:r w:rsidR="002F0BE4">
        <w:rPr>
          <w:rFonts w:ascii="Arial" w:hAnsi="Arial" w:cs="Arial"/>
          <w:b/>
          <w:bCs/>
        </w:rPr>
        <w:t>54</w:t>
      </w:r>
      <w:r w:rsidR="00E0193B" w:rsidRPr="002F382E">
        <w:rPr>
          <w:rFonts w:ascii="Arial" w:hAnsi="Arial" w:cs="Arial"/>
          <w:b/>
          <w:bCs/>
        </w:rPr>
        <w:t xml:space="preserve"> (0</w:t>
      </w:r>
      <w:r w:rsidR="002B69D0">
        <w:rPr>
          <w:rFonts w:ascii="Arial" w:hAnsi="Arial" w:cs="Arial"/>
          <w:b/>
          <w:bCs/>
        </w:rPr>
        <w:t>10</w:t>
      </w:r>
      <w:r w:rsidR="00E0193B" w:rsidRPr="002F382E">
        <w:rPr>
          <w:rFonts w:ascii="Arial" w:hAnsi="Arial" w:cs="Arial"/>
          <w:b/>
          <w:bCs/>
        </w:rPr>
        <w:t>) SAM data</w:t>
      </w:r>
    </w:p>
    <w:p w14:paraId="75368028" w14:textId="54C23B52" w:rsidR="00E0193B" w:rsidRDefault="00E0193B" w:rsidP="00E0193B">
      <w:pPr>
        <w:rPr>
          <w:rFonts w:ascii="Arial" w:hAnsi="Arial" w:cs="Arial"/>
        </w:rPr>
      </w:pPr>
      <w:r>
        <w:rPr>
          <w:rFonts w:ascii="Arial" w:hAnsi="Arial" w:cs="Arial"/>
        </w:rPr>
        <w:t xml:space="preserve">Cllr Howard </w:t>
      </w:r>
      <w:r w:rsidR="00A5332B">
        <w:rPr>
          <w:rFonts w:ascii="Arial" w:hAnsi="Arial" w:cs="Arial"/>
        </w:rPr>
        <w:t>took those present though the latest SAM dat</w:t>
      </w:r>
      <w:r w:rsidR="00F65154">
        <w:rPr>
          <w:rFonts w:ascii="Arial" w:hAnsi="Arial" w:cs="Arial"/>
        </w:rPr>
        <w:t xml:space="preserve">a. </w:t>
      </w:r>
      <w:r w:rsidR="00131FFE">
        <w:rPr>
          <w:rFonts w:ascii="Arial" w:hAnsi="Arial" w:cs="Arial"/>
        </w:rPr>
        <w:t xml:space="preserve">The camera has been moved to a new post further down Shortthorn Road for the next month. It was also noted that the police had been spotted doing speed checks down Shortthorn Road. </w:t>
      </w:r>
    </w:p>
    <w:p w14:paraId="048E46F4" w14:textId="2371FA93" w:rsidR="001818F7" w:rsidRPr="001818F7" w:rsidRDefault="001818F7" w:rsidP="00E0193B">
      <w:pPr>
        <w:rPr>
          <w:rFonts w:ascii="Arial" w:hAnsi="Arial" w:cs="Arial"/>
          <w:b/>
          <w:bCs/>
        </w:rPr>
      </w:pPr>
      <w:r w:rsidRPr="001818F7">
        <w:rPr>
          <w:rFonts w:ascii="Arial" w:hAnsi="Arial" w:cs="Arial"/>
          <w:b/>
          <w:bCs/>
        </w:rPr>
        <w:t>Clerk to seek information from the police about speeders down Shortthorn Road.</w:t>
      </w:r>
    </w:p>
    <w:p w14:paraId="74544759" w14:textId="63A41396" w:rsidR="00F65154" w:rsidRDefault="00F65154" w:rsidP="00E0193B">
      <w:pPr>
        <w:rPr>
          <w:rFonts w:ascii="Arial" w:hAnsi="Arial" w:cs="Arial"/>
        </w:rPr>
      </w:pPr>
      <w:r>
        <w:rPr>
          <w:rFonts w:ascii="Arial" w:hAnsi="Arial" w:cs="Arial"/>
        </w:rPr>
        <w:t xml:space="preserve">Cllr Howard </w:t>
      </w:r>
      <w:r w:rsidR="00131FFE">
        <w:rPr>
          <w:rFonts w:ascii="Arial" w:hAnsi="Arial" w:cs="Arial"/>
        </w:rPr>
        <w:t xml:space="preserve">advised those present that he had attended the Norwich Western Link meeting on the </w:t>
      </w:r>
      <w:proofErr w:type="gramStart"/>
      <w:r w:rsidR="00131FFE">
        <w:rPr>
          <w:rFonts w:ascii="Arial" w:hAnsi="Arial" w:cs="Arial"/>
        </w:rPr>
        <w:t>27</w:t>
      </w:r>
      <w:r w:rsidR="00131FFE" w:rsidRPr="00131FFE">
        <w:rPr>
          <w:rFonts w:ascii="Arial" w:hAnsi="Arial" w:cs="Arial"/>
          <w:vertAlign w:val="superscript"/>
        </w:rPr>
        <w:t>th</w:t>
      </w:r>
      <w:proofErr w:type="gramEnd"/>
      <w:r w:rsidR="00131FFE">
        <w:rPr>
          <w:rFonts w:ascii="Arial" w:hAnsi="Arial" w:cs="Arial"/>
        </w:rPr>
        <w:t xml:space="preserve"> June and gave a brief overview of that meeting. The NWL work will be wound down </w:t>
      </w:r>
      <w:proofErr w:type="gramStart"/>
      <w:r w:rsidR="00131FFE">
        <w:rPr>
          <w:rFonts w:ascii="Arial" w:hAnsi="Arial" w:cs="Arial"/>
        </w:rPr>
        <w:t>in an effort to</w:t>
      </w:r>
      <w:proofErr w:type="gramEnd"/>
      <w:r w:rsidR="00131FFE">
        <w:rPr>
          <w:rFonts w:ascii="Arial" w:hAnsi="Arial" w:cs="Arial"/>
        </w:rPr>
        <w:t xml:space="preserve"> save money before any final decisions are made about the viability of the Link. Norfolk County Council have not yet received any funding for the proposed Link. It is thought that the NWL was somewhat dependant on the success of the Tuddenham link which is currently still in the planning stages and has been subject to several objections. There will be another NWL meeting in Sept/Oct and Cllr Howard will report again. </w:t>
      </w:r>
    </w:p>
    <w:p w14:paraId="46DF67F5" w14:textId="4AEBE8EB" w:rsidR="00E0193B" w:rsidRDefault="002F382E" w:rsidP="00E0193B">
      <w:pPr>
        <w:rPr>
          <w:rFonts w:ascii="Arial" w:hAnsi="Arial" w:cs="Arial"/>
          <w:b/>
          <w:bCs/>
        </w:rPr>
      </w:pPr>
      <w:r>
        <w:rPr>
          <w:rFonts w:ascii="Arial" w:hAnsi="Arial" w:cs="Arial"/>
          <w:b/>
          <w:bCs/>
        </w:rPr>
        <w:t>0</w:t>
      </w:r>
      <w:r w:rsidR="002F0BE4">
        <w:rPr>
          <w:rFonts w:ascii="Arial" w:hAnsi="Arial" w:cs="Arial"/>
          <w:b/>
          <w:bCs/>
        </w:rPr>
        <w:t>55</w:t>
      </w:r>
      <w:r w:rsidR="00E0193B">
        <w:rPr>
          <w:rFonts w:ascii="Arial" w:hAnsi="Arial" w:cs="Arial"/>
          <w:b/>
          <w:bCs/>
        </w:rPr>
        <w:t xml:space="preserve"> (0</w:t>
      </w:r>
      <w:r w:rsidR="002B69D0">
        <w:rPr>
          <w:rFonts w:ascii="Arial" w:hAnsi="Arial" w:cs="Arial"/>
          <w:b/>
          <w:bCs/>
        </w:rPr>
        <w:t>11</w:t>
      </w:r>
      <w:r w:rsidR="00E0193B">
        <w:rPr>
          <w:rFonts w:ascii="Arial" w:hAnsi="Arial" w:cs="Arial"/>
          <w:b/>
          <w:bCs/>
        </w:rPr>
        <w:t>) Planning</w:t>
      </w:r>
      <w:r w:rsidR="00E0193B">
        <w:rPr>
          <w:rFonts w:ascii="Arial" w:hAnsi="Arial" w:cs="Arial"/>
          <w:b/>
          <w:bCs/>
        </w:rPr>
        <w:tab/>
      </w:r>
    </w:p>
    <w:p w14:paraId="03A3EB5D" w14:textId="67B2E447" w:rsidR="00E0193B" w:rsidRPr="005B7BE9" w:rsidRDefault="002F3DF0" w:rsidP="00E0193B">
      <w:pPr>
        <w:rPr>
          <w:rFonts w:ascii="Arial" w:hAnsi="Arial" w:cs="Arial"/>
        </w:rPr>
      </w:pPr>
      <w:r>
        <w:rPr>
          <w:rFonts w:ascii="Arial" w:hAnsi="Arial" w:cs="Arial"/>
        </w:rPr>
        <w:t xml:space="preserve">None for this meeting. </w:t>
      </w:r>
    </w:p>
    <w:p w14:paraId="4288FB98" w14:textId="7E82B696" w:rsidR="00E0193B" w:rsidRPr="00566052" w:rsidRDefault="002F382E" w:rsidP="00E0193B">
      <w:pPr>
        <w:rPr>
          <w:rFonts w:ascii="Arial" w:hAnsi="Arial" w:cs="Arial"/>
          <w:b/>
          <w:bCs/>
        </w:rPr>
      </w:pPr>
      <w:r>
        <w:rPr>
          <w:rFonts w:ascii="Arial" w:hAnsi="Arial" w:cs="Arial"/>
          <w:b/>
          <w:bCs/>
        </w:rPr>
        <w:t>0</w:t>
      </w:r>
      <w:r w:rsidR="002F0BE4">
        <w:rPr>
          <w:rFonts w:ascii="Arial" w:hAnsi="Arial" w:cs="Arial"/>
          <w:b/>
          <w:bCs/>
        </w:rPr>
        <w:t>56</w:t>
      </w:r>
      <w:r w:rsidR="00E0193B" w:rsidRPr="00566052">
        <w:rPr>
          <w:rFonts w:ascii="Arial" w:hAnsi="Arial" w:cs="Arial"/>
          <w:b/>
          <w:bCs/>
        </w:rPr>
        <w:t xml:space="preserve"> </w:t>
      </w:r>
      <w:r w:rsidR="002F0BE4">
        <w:rPr>
          <w:rFonts w:ascii="Arial" w:hAnsi="Arial" w:cs="Arial"/>
          <w:b/>
          <w:bCs/>
        </w:rPr>
        <w:t>(</w:t>
      </w:r>
      <w:r w:rsidR="00E0193B" w:rsidRPr="00566052">
        <w:rPr>
          <w:rFonts w:ascii="Arial" w:hAnsi="Arial" w:cs="Arial"/>
          <w:b/>
          <w:bCs/>
        </w:rPr>
        <w:t>0</w:t>
      </w:r>
      <w:r w:rsidR="001B51F2">
        <w:rPr>
          <w:rFonts w:ascii="Arial" w:hAnsi="Arial" w:cs="Arial"/>
          <w:b/>
          <w:bCs/>
        </w:rPr>
        <w:t>1</w:t>
      </w:r>
      <w:r w:rsidR="002B69D0">
        <w:rPr>
          <w:rFonts w:ascii="Arial" w:hAnsi="Arial" w:cs="Arial"/>
          <w:b/>
          <w:bCs/>
        </w:rPr>
        <w:t>2</w:t>
      </w:r>
      <w:r w:rsidR="00E0193B" w:rsidRPr="00566052">
        <w:rPr>
          <w:rFonts w:ascii="Arial" w:hAnsi="Arial" w:cs="Arial"/>
          <w:b/>
          <w:bCs/>
        </w:rPr>
        <w:t>) Finance</w:t>
      </w:r>
    </w:p>
    <w:p w14:paraId="4561CAAA" w14:textId="0F803680" w:rsidR="002F3DF0" w:rsidRDefault="002F3DF0" w:rsidP="002F3DF0">
      <w:pPr>
        <w:pStyle w:val="ListParagraph"/>
        <w:numPr>
          <w:ilvl w:val="0"/>
          <w:numId w:val="3"/>
        </w:numPr>
        <w:rPr>
          <w:rFonts w:ascii="Arial" w:hAnsi="Arial" w:cs="Arial"/>
          <w:b/>
          <w:bCs/>
        </w:rPr>
      </w:pPr>
      <w:r>
        <w:rPr>
          <w:rFonts w:ascii="Arial" w:hAnsi="Arial" w:cs="Arial"/>
          <w:b/>
          <w:bCs/>
        </w:rPr>
        <w:t>Payment schedules</w:t>
      </w:r>
      <w:r w:rsidR="001818F7">
        <w:rPr>
          <w:rFonts w:ascii="Arial" w:hAnsi="Arial" w:cs="Arial"/>
          <w:b/>
          <w:bCs/>
        </w:rPr>
        <w:t xml:space="preserve"> and Bank Reconciliation</w:t>
      </w:r>
      <w:r>
        <w:rPr>
          <w:rFonts w:ascii="Arial" w:hAnsi="Arial" w:cs="Arial"/>
          <w:b/>
          <w:bCs/>
        </w:rPr>
        <w:t xml:space="preserve"> for </w:t>
      </w:r>
      <w:r w:rsidR="001818F7">
        <w:rPr>
          <w:rFonts w:ascii="Arial" w:hAnsi="Arial" w:cs="Arial"/>
          <w:b/>
          <w:bCs/>
        </w:rPr>
        <w:t>June</w:t>
      </w:r>
      <w:r>
        <w:rPr>
          <w:rFonts w:ascii="Arial" w:hAnsi="Arial" w:cs="Arial"/>
          <w:b/>
          <w:bCs/>
        </w:rPr>
        <w:t xml:space="preserve"> 23 were agreed and signed. </w:t>
      </w:r>
    </w:p>
    <w:p w14:paraId="2AB2D325" w14:textId="77777777" w:rsidR="001818F7" w:rsidRPr="002F3DF0" w:rsidRDefault="001818F7" w:rsidP="001818F7">
      <w:pPr>
        <w:pStyle w:val="ListParagraph"/>
        <w:rPr>
          <w:rFonts w:ascii="Arial" w:hAnsi="Arial" w:cs="Arial"/>
          <w:b/>
          <w:bCs/>
        </w:rPr>
      </w:pPr>
    </w:p>
    <w:p w14:paraId="4FEF8A79" w14:textId="19D4DF7A" w:rsidR="00023CA4" w:rsidRPr="00F40309" w:rsidRDefault="00023CA4" w:rsidP="00023CA4">
      <w:pPr>
        <w:spacing w:after="0" w:line="240" w:lineRule="auto"/>
        <w:rPr>
          <w:rFonts w:ascii="Arial" w:hAnsi="Arial" w:cs="Arial"/>
          <w:b/>
          <w:bCs/>
        </w:rPr>
      </w:pPr>
      <w:r>
        <w:rPr>
          <w:rFonts w:ascii="Arial" w:hAnsi="Arial" w:cs="Arial"/>
          <w:b/>
          <w:bCs/>
        </w:rPr>
        <w:t>0</w:t>
      </w:r>
      <w:r w:rsidR="002F0BE4">
        <w:rPr>
          <w:rFonts w:ascii="Arial" w:hAnsi="Arial" w:cs="Arial"/>
          <w:b/>
          <w:bCs/>
        </w:rPr>
        <w:t>57</w:t>
      </w:r>
      <w:r>
        <w:rPr>
          <w:rFonts w:ascii="Arial" w:hAnsi="Arial" w:cs="Arial"/>
          <w:b/>
          <w:bCs/>
        </w:rPr>
        <w:t xml:space="preserve"> (0</w:t>
      </w:r>
      <w:r w:rsidRPr="00F40309">
        <w:rPr>
          <w:rFonts w:ascii="Arial" w:hAnsi="Arial" w:cs="Arial"/>
          <w:b/>
          <w:bCs/>
        </w:rPr>
        <w:t>1</w:t>
      </w:r>
      <w:r>
        <w:rPr>
          <w:rFonts w:ascii="Arial" w:hAnsi="Arial" w:cs="Arial"/>
          <w:b/>
          <w:bCs/>
        </w:rPr>
        <w:t>3)</w:t>
      </w:r>
      <w:r w:rsidRPr="00F40309">
        <w:rPr>
          <w:rFonts w:ascii="Arial" w:hAnsi="Arial" w:cs="Arial"/>
          <w:b/>
          <w:bCs/>
        </w:rPr>
        <w:t xml:space="preserve"> Policies and Procedures</w:t>
      </w:r>
    </w:p>
    <w:p w14:paraId="33A03181" w14:textId="77777777" w:rsidR="00023CA4" w:rsidRDefault="00023CA4" w:rsidP="00023CA4">
      <w:pPr>
        <w:spacing w:after="0" w:line="240" w:lineRule="auto"/>
        <w:rPr>
          <w:rFonts w:ascii="Arial" w:hAnsi="Arial" w:cs="Arial"/>
        </w:rPr>
      </w:pPr>
    </w:p>
    <w:p w14:paraId="2397EAC5" w14:textId="2EEF5E6E" w:rsidR="00023CA4" w:rsidRDefault="00023CA4" w:rsidP="00023CA4">
      <w:pPr>
        <w:pStyle w:val="ListParagraph"/>
        <w:numPr>
          <w:ilvl w:val="0"/>
          <w:numId w:val="5"/>
        </w:numPr>
        <w:spacing w:after="0" w:line="240" w:lineRule="auto"/>
        <w:rPr>
          <w:rFonts w:ascii="Arial" w:hAnsi="Arial" w:cs="Arial"/>
        </w:rPr>
      </w:pPr>
      <w:r>
        <w:rPr>
          <w:rFonts w:ascii="Arial" w:hAnsi="Arial" w:cs="Arial"/>
        </w:rPr>
        <w:t xml:space="preserve">To discuss and APPROVE </w:t>
      </w:r>
      <w:r w:rsidR="001818F7">
        <w:rPr>
          <w:rFonts w:ascii="Arial" w:hAnsi="Arial" w:cs="Arial"/>
        </w:rPr>
        <w:t>Statement of Internal Controls</w:t>
      </w:r>
      <w:r>
        <w:rPr>
          <w:rFonts w:ascii="Arial" w:hAnsi="Arial" w:cs="Arial"/>
        </w:rPr>
        <w:t xml:space="preserve"> as circulated by the Clerk. </w:t>
      </w:r>
      <w:r w:rsidRPr="00023CA4">
        <w:rPr>
          <w:rFonts w:ascii="Arial" w:hAnsi="Arial" w:cs="Arial"/>
          <w:b/>
          <w:bCs/>
        </w:rPr>
        <w:t>Approved</w:t>
      </w:r>
      <w:r w:rsidR="001818F7">
        <w:rPr>
          <w:rFonts w:ascii="Arial" w:hAnsi="Arial" w:cs="Arial"/>
          <w:b/>
          <w:bCs/>
        </w:rPr>
        <w:t xml:space="preserve"> and signed.</w:t>
      </w:r>
    </w:p>
    <w:p w14:paraId="235FB657" w14:textId="77777777" w:rsidR="002F0BE4" w:rsidRDefault="002F0BE4" w:rsidP="002F3DF0">
      <w:pPr>
        <w:rPr>
          <w:rFonts w:ascii="Arial" w:hAnsi="Arial" w:cs="Arial"/>
          <w:b/>
          <w:bCs/>
        </w:rPr>
      </w:pPr>
    </w:p>
    <w:p w14:paraId="34A5DB2C" w14:textId="3E3C1E35" w:rsidR="00E0193B" w:rsidRDefault="002F0BE4" w:rsidP="002F3DF0">
      <w:pPr>
        <w:rPr>
          <w:rFonts w:ascii="Arial" w:hAnsi="Arial" w:cs="Arial"/>
          <w:b/>
          <w:bCs/>
        </w:rPr>
      </w:pPr>
      <w:r>
        <w:rPr>
          <w:rFonts w:ascii="Arial" w:hAnsi="Arial" w:cs="Arial"/>
          <w:b/>
          <w:bCs/>
        </w:rPr>
        <w:t>058</w:t>
      </w:r>
      <w:r w:rsidR="00E0193B" w:rsidRPr="002F3DF0">
        <w:rPr>
          <w:rFonts w:ascii="Arial" w:hAnsi="Arial" w:cs="Arial"/>
          <w:b/>
          <w:bCs/>
        </w:rPr>
        <w:t xml:space="preserve"> (01</w:t>
      </w:r>
      <w:r w:rsidR="002B69D0" w:rsidRPr="002F3DF0">
        <w:rPr>
          <w:rFonts w:ascii="Arial" w:hAnsi="Arial" w:cs="Arial"/>
          <w:b/>
          <w:bCs/>
        </w:rPr>
        <w:t>3</w:t>
      </w:r>
      <w:r w:rsidR="00E0193B" w:rsidRPr="002F3DF0">
        <w:rPr>
          <w:rFonts w:ascii="Arial" w:hAnsi="Arial" w:cs="Arial"/>
          <w:b/>
          <w:bCs/>
        </w:rPr>
        <w:t>) Next agenda</w:t>
      </w:r>
    </w:p>
    <w:p w14:paraId="0DA81C5D" w14:textId="5C14BA63" w:rsidR="00023CA4" w:rsidRDefault="00023CA4" w:rsidP="002F3DF0">
      <w:pPr>
        <w:rPr>
          <w:rFonts w:ascii="Arial" w:hAnsi="Arial" w:cs="Arial"/>
        </w:rPr>
      </w:pPr>
      <w:r w:rsidRPr="00023CA4">
        <w:rPr>
          <w:rFonts w:ascii="Arial" w:hAnsi="Arial" w:cs="Arial"/>
        </w:rPr>
        <w:t>Induct</w:t>
      </w:r>
      <w:r w:rsidR="001818F7">
        <w:rPr>
          <w:rFonts w:ascii="Arial" w:hAnsi="Arial" w:cs="Arial"/>
        </w:rPr>
        <w:t xml:space="preserve"> Training </w:t>
      </w:r>
      <w:r w:rsidR="00726E9C">
        <w:rPr>
          <w:rFonts w:ascii="Arial" w:hAnsi="Arial" w:cs="Arial"/>
        </w:rPr>
        <w:t>update.</w:t>
      </w:r>
    </w:p>
    <w:p w14:paraId="315ACA2F" w14:textId="1394D9B5" w:rsidR="001818F7" w:rsidRDefault="001818F7" w:rsidP="002F3DF0">
      <w:pPr>
        <w:rPr>
          <w:rFonts w:ascii="Arial" w:hAnsi="Arial" w:cs="Arial"/>
        </w:rPr>
      </w:pPr>
      <w:r>
        <w:rPr>
          <w:rFonts w:ascii="Arial" w:hAnsi="Arial" w:cs="Arial"/>
        </w:rPr>
        <w:t>Recycling bank</w:t>
      </w:r>
    </w:p>
    <w:p w14:paraId="0D6E4B8C" w14:textId="45B9FB58" w:rsidR="001818F7" w:rsidRPr="00023CA4" w:rsidRDefault="001818F7" w:rsidP="002F3DF0">
      <w:pPr>
        <w:rPr>
          <w:rFonts w:ascii="Arial" w:hAnsi="Arial" w:cs="Arial"/>
        </w:rPr>
      </w:pPr>
      <w:r>
        <w:rPr>
          <w:rFonts w:ascii="Arial" w:hAnsi="Arial" w:cs="Arial"/>
        </w:rPr>
        <w:t>Litter pick</w:t>
      </w:r>
    </w:p>
    <w:p w14:paraId="02E48514" w14:textId="40AF6F20" w:rsidR="00E0193B" w:rsidRDefault="002F382E" w:rsidP="00E0193B">
      <w:pPr>
        <w:rPr>
          <w:rFonts w:ascii="Arial" w:hAnsi="Arial" w:cs="Arial"/>
          <w:b/>
          <w:bCs/>
        </w:rPr>
      </w:pPr>
      <w:r>
        <w:rPr>
          <w:rFonts w:ascii="Arial" w:hAnsi="Arial" w:cs="Arial"/>
          <w:b/>
          <w:bCs/>
        </w:rPr>
        <w:t>0</w:t>
      </w:r>
      <w:r w:rsidR="002F0BE4">
        <w:rPr>
          <w:rFonts w:ascii="Arial" w:hAnsi="Arial" w:cs="Arial"/>
          <w:b/>
          <w:bCs/>
        </w:rPr>
        <w:t>59</w:t>
      </w:r>
      <w:r w:rsidR="00E0193B" w:rsidRPr="00D54C6A">
        <w:rPr>
          <w:rFonts w:ascii="Arial" w:hAnsi="Arial" w:cs="Arial"/>
          <w:b/>
          <w:bCs/>
        </w:rPr>
        <w:t xml:space="preserve"> (01</w:t>
      </w:r>
      <w:r w:rsidR="00E0193B">
        <w:rPr>
          <w:rFonts w:ascii="Arial" w:hAnsi="Arial" w:cs="Arial"/>
          <w:b/>
          <w:bCs/>
        </w:rPr>
        <w:t>5)</w:t>
      </w:r>
      <w:r w:rsidR="00E0193B" w:rsidRPr="00D54C6A">
        <w:rPr>
          <w:rFonts w:ascii="Arial" w:hAnsi="Arial" w:cs="Arial"/>
          <w:b/>
          <w:bCs/>
        </w:rPr>
        <w:t xml:space="preserve"> Date and time of next meeting. </w:t>
      </w:r>
    </w:p>
    <w:p w14:paraId="7F9DA215" w14:textId="736CD688" w:rsidR="00023CA4" w:rsidRPr="00023CA4" w:rsidRDefault="00023CA4" w:rsidP="00E0193B">
      <w:pPr>
        <w:rPr>
          <w:rFonts w:ascii="Arial" w:hAnsi="Arial" w:cs="Arial"/>
        </w:rPr>
      </w:pPr>
      <w:r w:rsidRPr="00023CA4">
        <w:rPr>
          <w:rFonts w:ascii="Arial" w:hAnsi="Arial" w:cs="Arial"/>
        </w:rPr>
        <w:t>Monday 1</w:t>
      </w:r>
      <w:r w:rsidR="001818F7">
        <w:rPr>
          <w:rFonts w:ascii="Arial" w:hAnsi="Arial" w:cs="Arial"/>
        </w:rPr>
        <w:t>1</w:t>
      </w:r>
      <w:r w:rsidR="001818F7" w:rsidRPr="001818F7">
        <w:rPr>
          <w:rFonts w:ascii="Arial" w:hAnsi="Arial" w:cs="Arial"/>
          <w:vertAlign w:val="superscript"/>
        </w:rPr>
        <w:t>th</w:t>
      </w:r>
      <w:r w:rsidR="001818F7">
        <w:rPr>
          <w:rFonts w:ascii="Arial" w:hAnsi="Arial" w:cs="Arial"/>
        </w:rPr>
        <w:t xml:space="preserve"> September </w:t>
      </w:r>
      <w:r w:rsidRPr="00023CA4">
        <w:rPr>
          <w:rFonts w:ascii="Arial" w:hAnsi="Arial" w:cs="Arial"/>
        </w:rPr>
        <w:t xml:space="preserve">2023 in Burroughes Hall. </w:t>
      </w:r>
    </w:p>
    <w:p w14:paraId="4C1D9B60" w14:textId="77777777" w:rsidR="002F0BE4" w:rsidRPr="002F0BE4" w:rsidRDefault="002F0BE4" w:rsidP="001818F7">
      <w:pPr>
        <w:spacing w:after="0" w:line="240" w:lineRule="auto"/>
        <w:rPr>
          <w:rFonts w:ascii="Arial" w:hAnsi="Arial" w:cs="Arial"/>
          <w:b/>
          <w:bCs/>
        </w:rPr>
      </w:pPr>
      <w:r w:rsidRPr="002F0BE4">
        <w:rPr>
          <w:rFonts w:ascii="Arial" w:hAnsi="Arial" w:cs="Arial"/>
          <w:b/>
          <w:bCs/>
        </w:rPr>
        <w:t>060 (016)</w:t>
      </w:r>
      <w:r w:rsidR="001818F7" w:rsidRPr="002F0BE4">
        <w:rPr>
          <w:rFonts w:ascii="Arial" w:hAnsi="Arial" w:cs="Arial"/>
          <w:b/>
          <w:bCs/>
        </w:rPr>
        <w:t xml:space="preserve"> </w:t>
      </w:r>
    </w:p>
    <w:p w14:paraId="32972554" w14:textId="77777777" w:rsidR="002F0BE4" w:rsidRDefault="002F0BE4" w:rsidP="001818F7">
      <w:pPr>
        <w:spacing w:after="0" w:line="240" w:lineRule="auto"/>
        <w:rPr>
          <w:rFonts w:ascii="Arial" w:hAnsi="Arial" w:cs="Arial"/>
          <w:b/>
          <w:bCs/>
        </w:rPr>
      </w:pPr>
    </w:p>
    <w:p w14:paraId="608286B3" w14:textId="230FDCD2" w:rsidR="001818F7" w:rsidRPr="00D16B3E" w:rsidRDefault="001818F7" w:rsidP="001818F7">
      <w:pPr>
        <w:spacing w:after="0" w:line="240" w:lineRule="auto"/>
        <w:rPr>
          <w:rFonts w:ascii="Arial" w:hAnsi="Arial" w:cs="Arial"/>
          <w:b/>
          <w:bCs/>
        </w:rPr>
      </w:pPr>
      <w:r w:rsidRPr="00D16B3E">
        <w:rPr>
          <w:rFonts w:ascii="Arial" w:hAnsi="Arial" w:cs="Arial"/>
          <w:b/>
          <w:bCs/>
        </w:rPr>
        <w:t xml:space="preserve">To consider a resolution under the Public Bodies (Admission to Meetings) Act 1960 to exclude the press and public for the duration of the </w:t>
      </w:r>
      <w:r>
        <w:rPr>
          <w:rFonts w:ascii="Arial" w:hAnsi="Arial" w:cs="Arial"/>
          <w:b/>
          <w:bCs/>
        </w:rPr>
        <w:t>item</w:t>
      </w:r>
      <w:r w:rsidRPr="00D16B3E">
        <w:rPr>
          <w:rFonts w:ascii="Arial" w:hAnsi="Arial" w:cs="Arial"/>
          <w:b/>
          <w:bCs/>
        </w:rPr>
        <w:t xml:space="preserve"> in view of the confidential nature of the business to be transacted as the item relates to Terms and Conditions of Employment. If resolved, such items to be dealt after the item that confirms details of the next meeting.</w:t>
      </w:r>
    </w:p>
    <w:p w14:paraId="78D8595C" w14:textId="354B70AA" w:rsidR="00E0193B" w:rsidRDefault="001818F7" w:rsidP="00E0193B">
      <w:pPr>
        <w:rPr>
          <w:rFonts w:ascii="Arial" w:hAnsi="Arial" w:cs="Arial"/>
        </w:rPr>
      </w:pPr>
      <w:r>
        <w:rPr>
          <w:rFonts w:ascii="Arial" w:hAnsi="Arial" w:cs="Arial"/>
        </w:rPr>
        <w:t xml:space="preserve"> </w:t>
      </w:r>
    </w:p>
    <w:p w14:paraId="44B9D1ED" w14:textId="77777777" w:rsidR="001818F7" w:rsidRDefault="001818F7" w:rsidP="001818F7">
      <w:pPr>
        <w:pStyle w:val="ListParagraph"/>
        <w:numPr>
          <w:ilvl w:val="0"/>
          <w:numId w:val="6"/>
        </w:numPr>
        <w:rPr>
          <w:rFonts w:ascii="Arial" w:hAnsi="Arial" w:cs="Arial"/>
        </w:rPr>
      </w:pPr>
      <w:r>
        <w:rPr>
          <w:rFonts w:ascii="Arial" w:hAnsi="Arial" w:cs="Arial"/>
        </w:rPr>
        <w:t xml:space="preserve">Staffing issues. </w:t>
      </w:r>
    </w:p>
    <w:p w14:paraId="746574AD" w14:textId="29733B61" w:rsidR="001818F7" w:rsidRPr="001818F7" w:rsidRDefault="001818F7" w:rsidP="001818F7">
      <w:pPr>
        <w:ind w:left="360"/>
        <w:rPr>
          <w:rFonts w:ascii="Arial" w:hAnsi="Arial" w:cs="Arial"/>
        </w:rPr>
      </w:pPr>
      <w:r w:rsidRPr="001818F7">
        <w:rPr>
          <w:rFonts w:ascii="Arial" w:hAnsi="Arial" w:cs="Arial"/>
        </w:rPr>
        <w:t xml:space="preserve">The clerk informed council that she will be resigning her position as of the September meeting and there followed a discussion about a replacement/locum clerk. </w:t>
      </w:r>
    </w:p>
    <w:p w14:paraId="3EB4FFA3" w14:textId="353009EA" w:rsidR="001818F7" w:rsidRPr="00726E9C" w:rsidRDefault="001818F7" w:rsidP="001818F7">
      <w:pPr>
        <w:ind w:left="360"/>
        <w:rPr>
          <w:rFonts w:ascii="Arial" w:hAnsi="Arial" w:cs="Arial"/>
          <w:b/>
          <w:bCs/>
        </w:rPr>
      </w:pPr>
      <w:r w:rsidRPr="00726E9C">
        <w:rPr>
          <w:rFonts w:ascii="Arial" w:hAnsi="Arial" w:cs="Arial"/>
          <w:b/>
          <w:bCs/>
        </w:rPr>
        <w:t>Following the discussion</w:t>
      </w:r>
      <w:r w:rsidRPr="001818F7">
        <w:rPr>
          <w:rFonts w:ascii="Arial" w:hAnsi="Arial" w:cs="Arial"/>
        </w:rPr>
        <w:t xml:space="preserve">, </w:t>
      </w:r>
      <w:r w:rsidRPr="00726E9C">
        <w:rPr>
          <w:rFonts w:ascii="Arial" w:hAnsi="Arial" w:cs="Arial"/>
          <w:b/>
          <w:bCs/>
        </w:rPr>
        <w:t>it was agreed to move the Council meetings to every other month to facilitate a five-hour week position for any new clerk/locum.</w:t>
      </w:r>
      <w:r>
        <w:rPr>
          <w:rFonts w:ascii="Arial" w:hAnsi="Arial" w:cs="Arial"/>
        </w:rPr>
        <w:t xml:space="preserve"> </w:t>
      </w:r>
      <w:r w:rsidR="00726E9C" w:rsidRPr="00726E9C">
        <w:rPr>
          <w:rFonts w:ascii="Arial" w:hAnsi="Arial" w:cs="Arial"/>
          <w:b/>
          <w:bCs/>
        </w:rPr>
        <w:t xml:space="preserve">The hourly rate was agreed for the five hours per week set up. </w:t>
      </w:r>
    </w:p>
    <w:p w14:paraId="30A3C356" w14:textId="62D09EF9" w:rsidR="001818F7" w:rsidRDefault="001818F7" w:rsidP="00726E9C">
      <w:pPr>
        <w:ind w:left="360"/>
        <w:rPr>
          <w:rFonts w:ascii="Arial" w:hAnsi="Arial" w:cs="Arial"/>
        </w:rPr>
      </w:pPr>
      <w:r w:rsidRPr="00726E9C">
        <w:rPr>
          <w:rFonts w:ascii="Arial" w:hAnsi="Arial" w:cs="Arial"/>
          <w:b/>
          <w:bCs/>
        </w:rPr>
        <w:t xml:space="preserve">It was agreed that the </w:t>
      </w:r>
      <w:r w:rsidR="00726E9C" w:rsidRPr="00726E9C">
        <w:rPr>
          <w:rFonts w:ascii="Arial" w:hAnsi="Arial" w:cs="Arial"/>
          <w:b/>
          <w:bCs/>
        </w:rPr>
        <w:t>C</w:t>
      </w:r>
      <w:r w:rsidRPr="00726E9C">
        <w:rPr>
          <w:rFonts w:ascii="Arial" w:hAnsi="Arial" w:cs="Arial"/>
          <w:b/>
          <w:bCs/>
        </w:rPr>
        <w:t>lerk would approach her contacts in the sector about getting a locum to allow the council time to recruit.</w:t>
      </w:r>
      <w:r>
        <w:rPr>
          <w:rFonts w:ascii="Arial" w:hAnsi="Arial" w:cs="Arial"/>
        </w:rPr>
        <w:t xml:space="preserve"> The Clerk will also supply the council with a scoring matrix for the interview process. </w:t>
      </w:r>
    </w:p>
    <w:p w14:paraId="1EE92811" w14:textId="786F9CE2" w:rsidR="00E0193B" w:rsidRDefault="00E0193B" w:rsidP="00E0193B">
      <w:pPr>
        <w:jc w:val="center"/>
        <w:rPr>
          <w:rFonts w:ascii="Arial" w:hAnsi="Arial" w:cs="Arial"/>
          <w:b/>
          <w:bCs/>
        </w:rPr>
      </w:pPr>
      <w:r w:rsidRPr="002A2FD6">
        <w:rPr>
          <w:rFonts w:ascii="Arial" w:hAnsi="Arial" w:cs="Arial"/>
          <w:b/>
          <w:bCs/>
        </w:rPr>
        <w:lastRenderedPageBreak/>
        <w:t xml:space="preserve">Meeting closed at </w:t>
      </w:r>
      <w:r>
        <w:rPr>
          <w:rFonts w:ascii="Arial" w:hAnsi="Arial" w:cs="Arial"/>
          <w:b/>
          <w:bCs/>
        </w:rPr>
        <w:t>8.</w:t>
      </w:r>
      <w:r w:rsidR="001B51F2">
        <w:rPr>
          <w:rFonts w:ascii="Arial" w:hAnsi="Arial" w:cs="Arial"/>
          <w:b/>
          <w:bCs/>
        </w:rPr>
        <w:t>2</w:t>
      </w:r>
      <w:r w:rsidR="00726E9C">
        <w:rPr>
          <w:rFonts w:ascii="Arial" w:hAnsi="Arial" w:cs="Arial"/>
          <w:b/>
          <w:bCs/>
        </w:rPr>
        <w:t>5</w:t>
      </w:r>
      <w:r>
        <w:rPr>
          <w:rFonts w:ascii="Arial" w:hAnsi="Arial" w:cs="Arial"/>
          <w:b/>
          <w:bCs/>
        </w:rPr>
        <w:t>pm</w:t>
      </w:r>
    </w:p>
    <w:p w14:paraId="77D8A297" w14:textId="77777777" w:rsidR="001E0C39" w:rsidRDefault="001E0C39"/>
    <w:sectPr w:rsidR="001E0C39" w:rsidSect="00E0193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7CFD" w14:textId="77777777" w:rsidR="00FC17C8" w:rsidRDefault="00FC17C8" w:rsidP="006C7213">
      <w:pPr>
        <w:spacing w:after="0" w:line="240" w:lineRule="auto"/>
      </w:pPr>
      <w:r>
        <w:separator/>
      </w:r>
    </w:p>
  </w:endnote>
  <w:endnote w:type="continuationSeparator" w:id="0">
    <w:p w14:paraId="454BA848" w14:textId="77777777" w:rsidR="00FC17C8" w:rsidRDefault="00FC17C8" w:rsidP="006C7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811B" w14:textId="77777777" w:rsidR="006C7213" w:rsidRDefault="006C7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A963" w14:textId="77777777" w:rsidR="006C7213" w:rsidRDefault="006C72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B4B4" w14:textId="77777777" w:rsidR="006C7213" w:rsidRDefault="006C7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EAEDE" w14:textId="77777777" w:rsidR="00FC17C8" w:rsidRDefault="00FC17C8" w:rsidP="006C7213">
      <w:pPr>
        <w:spacing w:after="0" w:line="240" w:lineRule="auto"/>
      </w:pPr>
      <w:r>
        <w:separator/>
      </w:r>
    </w:p>
  </w:footnote>
  <w:footnote w:type="continuationSeparator" w:id="0">
    <w:p w14:paraId="59ECC239" w14:textId="77777777" w:rsidR="00FC17C8" w:rsidRDefault="00FC17C8" w:rsidP="006C7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61EB" w14:textId="54E04B6C" w:rsidR="006C7213" w:rsidRDefault="00000000">
    <w:pPr>
      <w:pStyle w:val="Header"/>
    </w:pPr>
    <w:r>
      <w:rPr>
        <w:noProof/>
      </w:rPr>
      <w:pict w14:anchorId="006244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1266" o:spid="_x0000_s1026"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87B6" w14:textId="54F2CA38" w:rsidR="006C7213" w:rsidRDefault="00000000">
    <w:pPr>
      <w:pStyle w:val="Header"/>
    </w:pPr>
    <w:r>
      <w:rPr>
        <w:noProof/>
      </w:rPr>
      <w:pict w14:anchorId="107789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1267" o:spid="_x0000_s1027"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FCF8" w14:textId="5B567A60" w:rsidR="006C7213" w:rsidRDefault="00000000">
    <w:pPr>
      <w:pStyle w:val="Header"/>
    </w:pPr>
    <w:r>
      <w:rPr>
        <w:noProof/>
      </w:rPr>
      <w:pict w14:anchorId="1222C7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1265" o:spid="_x0000_s1025"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B12D3"/>
    <w:multiLevelType w:val="hybridMultilevel"/>
    <w:tmpl w:val="2DD6B0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7521B8"/>
    <w:multiLevelType w:val="hybridMultilevel"/>
    <w:tmpl w:val="49BC38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9E55A3"/>
    <w:multiLevelType w:val="hybridMultilevel"/>
    <w:tmpl w:val="27D0C9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863AFD"/>
    <w:multiLevelType w:val="hybridMultilevel"/>
    <w:tmpl w:val="E02CBB3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C56894"/>
    <w:multiLevelType w:val="hybridMultilevel"/>
    <w:tmpl w:val="3EDA9A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B51586"/>
    <w:multiLevelType w:val="hybridMultilevel"/>
    <w:tmpl w:val="68EEEE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7455619">
    <w:abstractNumId w:val="5"/>
  </w:num>
  <w:num w:numId="2" w16cid:durableId="1549537902">
    <w:abstractNumId w:val="1"/>
  </w:num>
  <w:num w:numId="3" w16cid:durableId="1197624699">
    <w:abstractNumId w:val="3"/>
  </w:num>
  <w:num w:numId="4" w16cid:durableId="679964603">
    <w:abstractNumId w:val="4"/>
  </w:num>
  <w:num w:numId="5" w16cid:durableId="174460722">
    <w:abstractNumId w:val="2"/>
  </w:num>
  <w:num w:numId="6" w16cid:durableId="1656716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93B"/>
    <w:rsid w:val="00023CA4"/>
    <w:rsid w:val="000F57A7"/>
    <w:rsid w:val="00131FFE"/>
    <w:rsid w:val="001818F7"/>
    <w:rsid w:val="001953C9"/>
    <w:rsid w:val="001B51F2"/>
    <w:rsid w:val="001E0C39"/>
    <w:rsid w:val="00205C30"/>
    <w:rsid w:val="00236CBF"/>
    <w:rsid w:val="002B69D0"/>
    <w:rsid w:val="002F0BE4"/>
    <w:rsid w:val="002F382E"/>
    <w:rsid w:val="002F3DF0"/>
    <w:rsid w:val="00313828"/>
    <w:rsid w:val="00330773"/>
    <w:rsid w:val="004C310F"/>
    <w:rsid w:val="005865A7"/>
    <w:rsid w:val="005D106B"/>
    <w:rsid w:val="006C4E6B"/>
    <w:rsid w:val="006C7213"/>
    <w:rsid w:val="00726E9C"/>
    <w:rsid w:val="007A57CC"/>
    <w:rsid w:val="008D1D5C"/>
    <w:rsid w:val="009667ED"/>
    <w:rsid w:val="00A01D87"/>
    <w:rsid w:val="00A5332B"/>
    <w:rsid w:val="00AE214A"/>
    <w:rsid w:val="00CE68C6"/>
    <w:rsid w:val="00CF00F7"/>
    <w:rsid w:val="00E0193B"/>
    <w:rsid w:val="00F65154"/>
    <w:rsid w:val="00F838BD"/>
    <w:rsid w:val="00F855B1"/>
    <w:rsid w:val="00FC1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448FE"/>
  <w15:chartTrackingRefBased/>
  <w15:docId w15:val="{DB7E0E59-2FE6-4431-8496-460665F1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93B"/>
    <w:pPr>
      <w:ind w:left="720"/>
      <w:contextualSpacing/>
    </w:pPr>
  </w:style>
  <w:style w:type="paragraph" w:styleId="Header">
    <w:name w:val="header"/>
    <w:basedOn w:val="Normal"/>
    <w:link w:val="HeaderChar"/>
    <w:uiPriority w:val="99"/>
    <w:unhideWhenUsed/>
    <w:rsid w:val="006C7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213"/>
  </w:style>
  <w:style w:type="paragraph" w:styleId="Footer">
    <w:name w:val="footer"/>
    <w:basedOn w:val="Normal"/>
    <w:link w:val="FooterChar"/>
    <w:uiPriority w:val="99"/>
    <w:unhideWhenUsed/>
    <w:rsid w:val="006C7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Leggett</dc:creator>
  <cp:keywords/>
  <dc:description/>
  <cp:lastModifiedBy>Kate Leggett</cp:lastModifiedBy>
  <cp:revision>4</cp:revision>
  <cp:lastPrinted>2023-07-05T11:44:00Z</cp:lastPrinted>
  <dcterms:created xsi:type="dcterms:W3CDTF">2023-07-11T10:10:00Z</dcterms:created>
  <dcterms:modified xsi:type="dcterms:W3CDTF">2023-07-11T10:15:00Z</dcterms:modified>
</cp:coreProperties>
</file>